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0000" w14:textId="378EE681" w:rsidR="008A1B38" w:rsidRDefault="000A1AE1" w:rsidP="00573BD2">
      <w:pPr>
        <w:keepNext/>
        <w:spacing w:line="216" w:lineRule="auto"/>
        <w:jc w:val="center"/>
        <w:outlineLvl w:val="3"/>
        <w:rPr>
          <w:sz w:val="27"/>
        </w:rPr>
      </w:pPr>
      <w:bookmarkStart w:id="0" w:name="_Hlk109293812"/>
      <w:bookmarkStart w:id="1" w:name="_GoBack"/>
      <w:r>
        <w:rPr>
          <w:b/>
          <w:sz w:val="27"/>
        </w:rPr>
        <w:t>АНАЛИЗ</w:t>
      </w:r>
      <w:r w:rsidR="00573BD2">
        <w:rPr>
          <w:b/>
          <w:sz w:val="27"/>
        </w:rPr>
        <w:t xml:space="preserve"> </w:t>
      </w:r>
      <w:r>
        <w:rPr>
          <w:sz w:val="27"/>
        </w:rPr>
        <w:t xml:space="preserve">практики рассмотрения </w:t>
      </w:r>
      <w:r>
        <w:rPr>
          <w:sz w:val="27"/>
        </w:rPr>
        <w:t xml:space="preserve">органами прокуратуры г. Санкт-Петербурга </w:t>
      </w:r>
      <w:r>
        <w:rPr>
          <w:sz w:val="27"/>
        </w:rPr>
        <w:t>обращений граждан в 2025 году</w:t>
      </w:r>
    </w:p>
    <w:bookmarkEnd w:id="1"/>
    <w:p w14:paraId="07000000" w14:textId="77777777" w:rsidR="008A1B38" w:rsidRDefault="000A1AE1">
      <w:pPr>
        <w:spacing w:line="216" w:lineRule="auto"/>
        <w:jc w:val="both"/>
        <w:rPr>
          <w:sz w:val="27"/>
        </w:rPr>
      </w:pPr>
      <w:r>
        <w:rPr>
          <w:sz w:val="27"/>
        </w:rPr>
        <w:tab/>
      </w:r>
    </w:p>
    <w:p w14:paraId="08000000" w14:textId="77777777" w:rsidR="008A1B38" w:rsidRDefault="000A1AE1">
      <w:pPr>
        <w:spacing w:line="216" w:lineRule="auto"/>
        <w:ind w:firstLine="709"/>
        <w:jc w:val="both"/>
        <w:rPr>
          <w:b/>
          <w:sz w:val="27"/>
        </w:rPr>
      </w:pPr>
      <w:r>
        <w:rPr>
          <w:sz w:val="27"/>
        </w:rPr>
        <w:t>Рассмотрение обращений и личный прием граждан является неотъемлемой функцией правозащитной деятельности органов прокуратуры г. Санкт-Петербурга.</w:t>
      </w:r>
      <w:bookmarkStart w:id="2" w:name="_Hlk156817560"/>
      <w:r>
        <w:rPr>
          <w:sz w:val="27"/>
        </w:rPr>
        <w:t xml:space="preserve">  В </w:t>
      </w:r>
      <w:r>
        <w:rPr>
          <w:sz w:val="27"/>
        </w:rPr>
        <w:t xml:space="preserve">2025 году в органы прокуратуры г. Санкт-Петербурга поступило 232 200 обращений, что на 21,1% больше, чем в 2024 году и обусловлено высоким уровнем доверия граждан к прокурорам. </w:t>
      </w:r>
    </w:p>
    <w:p w14:paraId="09000000" w14:textId="77777777" w:rsidR="008A1B38" w:rsidRDefault="000A1AE1">
      <w:pPr>
        <w:spacing w:line="21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 xml:space="preserve">В исследуемый период возросло количество рассмотренных в прокуратуре          </w:t>
      </w:r>
      <w:r>
        <w:rPr>
          <w:sz w:val="27"/>
        </w:rPr>
        <w:t xml:space="preserve">     г. Санкт-Петербурга обращений – 175 758, что связано с общим увеличением числа поступивших заявлений и ростом числа жалоб, </w:t>
      </w:r>
      <w:proofErr w:type="gramStart"/>
      <w:r>
        <w:rPr>
          <w:sz w:val="27"/>
        </w:rPr>
        <w:t>разрешенных</w:t>
      </w:r>
      <w:proofErr w:type="gramEnd"/>
      <w:r>
        <w:rPr>
          <w:sz w:val="27"/>
        </w:rPr>
        <w:t xml:space="preserve"> по существу. </w:t>
      </w:r>
    </w:p>
    <w:p w14:paraId="0A000000" w14:textId="77777777" w:rsidR="008A1B38" w:rsidRDefault="000A1AE1">
      <w:pPr>
        <w:spacing w:line="216" w:lineRule="auto"/>
        <w:ind w:firstLine="709"/>
        <w:contextualSpacing/>
        <w:jc w:val="both"/>
        <w:rPr>
          <w:sz w:val="27"/>
        </w:rPr>
      </w:pPr>
      <w:r>
        <w:rPr>
          <w:sz w:val="27"/>
        </w:rPr>
        <w:t>Прокуратурой г. Санкт-Петербурга особое внимание уделяется рассмотрению обращений социально незащищенн</w:t>
      </w:r>
      <w:r>
        <w:rPr>
          <w:sz w:val="27"/>
        </w:rPr>
        <w:t>ых категорий населения, заявлений, содержащих критические замечания к работе органов власти, которые в безусловном порядке принимаются к разрешению, что и стало, наряду с ростом числа поступивших обращений, причиной увеличения числа разрешенных обращений –</w:t>
      </w:r>
      <w:r>
        <w:rPr>
          <w:sz w:val="27"/>
        </w:rPr>
        <w:t xml:space="preserve"> 124 715.</w:t>
      </w:r>
    </w:p>
    <w:p w14:paraId="0B000000" w14:textId="77777777" w:rsidR="008A1B38" w:rsidRDefault="000A1AE1">
      <w:pPr>
        <w:pStyle w:val="a9"/>
        <w:spacing w:line="216" w:lineRule="auto"/>
        <w:ind w:left="0" w:firstLine="709"/>
        <w:jc w:val="both"/>
        <w:rPr>
          <w:sz w:val="27"/>
        </w:rPr>
      </w:pPr>
      <w:r>
        <w:rPr>
          <w:sz w:val="27"/>
        </w:rPr>
        <w:t>В иные ведомства в 2025 году направлено 50 792 обращения.</w:t>
      </w:r>
    </w:p>
    <w:p w14:paraId="0C000000" w14:textId="77777777" w:rsidR="008A1B38" w:rsidRDefault="000A1AE1">
      <w:pPr>
        <w:spacing w:line="216" w:lineRule="auto"/>
        <w:ind w:firstLine="709"/>
        <w:jc w:val="both"/>
        <w:rPr>
          <w:sz w:val="27"/>
        </w:rPr>
      </w:pPr>
      <w:bookmarkStart w:id="3" w:name="_Hlk109310191"/>
      <w:bookmarkEnd w:id="2"/>
      <w:r>
        <w:rPr>
          <w:sz w:val="27"/>
        </w:rPr>
        <w:t xml:space="preserve">В 2025 году удовлетворена 19 051 жалоба. </w:t>
      </w:r>
    </w:p>
    <w:p w14:paraId="0D000000" w14:textId="77777777" w:rsidR="008A1B38" w:rsidRDefault="000A1AE1">
      <w:pP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По разрешенным обращениям, доводы которых признаны обоснованными, органами прокуратуры города в 2025 году выявлено 19 616 нарушений закона, в связ</w:t>
      </w:r>
      <w:r>
        <w:rPr>
          <w:sz w:val="27"/>
        </w:rPr>
        <w:t>и с чем принесено 16 354 акта прокурорского реагирования. Указанный рост полностью коррелирует с увеличением числа удовлетворенных обращений граждан в органах прокуратуры города.</w:t>
      </w:r>
    </w:p>
    <w:p w14:paraId="0E000000" w14:textId="77777777" w:rsidR="008A1B38" w:rsidRDefault="000A1AE1">
      <w:pPr>
        <w:spacing w:line="216" w:lineRule="auto"/>
        <w:ind w:firstLine="708"/>
        <w:jc w:val="both"/>
        <w:rPr>
          <w:sz w:val="27"/>
        </w:rPr>
      </w:pPr>
      <w:bookmarkStart w:id="4" w:name="_Hlk157005766"/>
      <w:bookmarkEnd w:id="3"/>
      <w:r>
        <w:rPr>
          <w:sz w:val="27"/>
        </w:rPr>
        <w:t xml:space="preserve">Анализ структуры разрешенных заявлений показывает преобладание в             </w:t>
      </w:r>
      <w:r>
        <w:rPr>
          <w:sz w:val="27"/>
        </w:rPr>
        <w:t xml:space="preserve">      2025 году жалоб в сфере соблюдения федерального законодательства – 85 928.  </w:t>
      </w:r>
    </w:p>
    <w:p w14:paraId="0F000000" w14:textId="77777777" w:rsidR="008A1B38" w:rsidRDefault="000A1AE1">
      <w:pPr>
        <w:spacing w:line="216" w:lineRule="auto"/>
        <w:ind w:firstLine="708"/>
        <w:jc w:val="both"/>
        <w:rPr>
          <w:sz w:val="27"/>
        </w:rPr>
      </w:pPr>
      <w:r>
        <w:rPr>
          <w:sz w:val="27"/>
        </w:rPr>
        <w:t xml:space="preserve">Органами прокуратуры города в анализируемый период разрешено 7679 обращений на нарушения трудового законодательства, удовлетворено 1456. </w:t>
      </w:r>
      <w:bookmarkStart w:id="5" w:name="_Hlk109823651"/>
      <w:r>
        <w:rPr>
          <w:sz w:val="27"/>
        </w:rPr>
        <w:t>Большинство обращений касалось вопро</w:t>
      </w:r>
      <w:r>
        <w:rPr>
          <w:sz w:val="27"/>
        </w:rPr>
        <w:t xml:space="preserve">сов несоблюдения сроков выплаты заработной платы. Принятыми мерами реагирования в анализируемом периоде удалось добиться погашения задолженности на общую сумму 339 млн. 017 тыс. руб. перед 1703 работниками. </w:t>
      </w:r>
      <w:bookmarkEnd w:id="5"/>
    </w:p>
    <w:p w14:paraId="10000000" w14:textId="77777777" w:rsidR="008A1B38" w:rsidRDefault="000A1AE1">
      <w:pPr>
        <w:spacing w:line="216" w:lineRule="auto"/>
        <w:ind w:firstLine="708"/>
        <w:jc w:val="both"/>
        <w:rPr>
          <w:sz w:val="27"/>
        </w:rPr>
      </w:pPr>
      <w:r>
        <w:rPr>
          <w:sz w:val="27"/>
        </w:rPr>
        <w:t>Прокурорами в 2025 году разрешено 2092 обращения</w:t>
      </w:r>
      <w:r>
        <w:rPr>
          <w:sz w:val="27"/>
        </w:rPr>
        <w:t xml:space="preserve"> на нарушения жилищного законодательства, из них удовлетворено 187. Значительное количество разрешенных обращений касалось вопросов предоставления жилья отдельным категориям граждан, постановки и снятия с учета в качестве нуждающихся в улучшении жилищных у</w:t>
      </w:r>
      <w:r>
        <w:rPr>
          <w:sz w:val="27"/>
        </w:rPr>
        <w:t>словий, а также на неблагоприятные условия жизни.</w:t>
      </w:r>
    </w:p>
    <w:p w14:paraId="11000000" w14:textId="77777777" w:rsidR="008A1B38" w:rsidRDefault="000A1AE1">
      <w:pPr>
        <w:spacing w:line="216" w:lineRule="auto"/>
        <w:ind w:firstLine="708"/>
        <w:jc w:val="both"/>
        <w:rPr>
          <w:sz w:val="27"/>
        </w:rPr>
      </w:pPr>
      <w:r>
        <w:rPr>
          <w:sz w:val="27"/>
        </w:rPr>
        <w:t>По вопросам нарушений в сфере ЖКХ в 2025 году разрешено 10 680 обращений, удовлетворено 1699.  Большая часть обращений анализируемой категории касались вопросов технического содержания многоквартирных домов</w:t>
      </w:r>
      <w:r>
        <w:rPr>
          <w:sz w:val="27"/>
        </w:rPr>
        <w:t xml:space="preserve"> и расходования денежных средств, собираемых с граждан на эти цели, несогласия с начислением платы за ЖКУ, оспаривания действий управляющих организаций и объединений собственников жилья, в том числе при выборе способа управления. </w:t>
      </w:r>
    </w:p>
    <w:p w14:paraId="12000000" w14:textId="77777777" w:rsidR="008A1B38" w:rsidRDefault="000A1AE1">
      <w:pP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На нарушения пенсионного </w:t>
      </w:r>
      <w:r>
        <w:rPr>
          <w:sz w:val="27"/>
        </w:rPr>
        <w:t xml:space="preserve">законодательства и по вопросам охраны прав инвалидов и престарелых в анализируемом периоде разрешено 884 обращения, удовлетворено 82. </w:t>
      </w:r>
      <w:bookmarkStart w:id="6" w:name="_Hlk157077228"/>
      <w:bookmarkEnd w:id="4"/>
    </w:p>
    <w:p w14:paraId="13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</w:rPr>
      </w:pPr>
      <w:r>
        <w:rPr>
          <w:sz w:val="27"/>
        </w:rPr>
        <w:t xml:space="preserve">На нарушения земельного законодательства разрешены 293 жалобы, удовлетворено – 27. </w:t>
      </w:r>
      <w:bookmarkStart w:id="7" w:name="_Hlk109648966"/>
      <w:bookmarkEnd w:id="7"/>
    </w:p>
    <w:p w14:paraId="14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На нарушения в области охраны окружающей среды и природопользования                 в 2025 году разрешено 434 обращения, удовлетворено 71. Разрешенные обращения в области охраны окружающей среды и природопользования в основном касались вопросов размещения </w:t>
      </w:r>
      <w:r>
        <w:rPr>
          <w:sz w:val="27"/>
        </w:rPr>
        <w:t xml:space="preserve">несанкционированных свалок на территории города. </w:t>
      </w:r>
    </w:p>
    <w:p w14:paraId="15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</w:rPr>
      </w:pPr>
      <w:bookmarkStart w:id="8" w:name="_Hlk157087932"/>
      <w:bookmarkEnd w:id="6"/>
      <w:r>
        <w:rPr>
          <w:sz w:val="27"/>
        </w:rPr>
        <w:t xml:space="preserve">Число заявлений на нарушения законодательства об административных правонарушениях снизилось на 23,7%, признаны обоснованными 139. </w:t>
      </w:r>
    </w:p>
    <w:p w14:paraId="16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В 2025 году разрешено 174 обращения по вопросам долевого жилищного строител</w:t>
      </w:r>
      <w:r>
        <w:rPr>
          <w:sz w:val="27"/>
        </w:rPr>
        <w:t xml:space="preserve">ьства, из них удовлетворено 93. Содержание подавляющего большинства </w:t>
      </w:r>
      <w:r>
        <w:rPr>
          <w:sz w:val="27"/>
        </w:rPr>
        <w:lastRenderedPageBreak/>
        <w:t>обращений граждан в сфере долевого строительства касалось вопросов несвоевременной передачи гражданам застройщиками квартир, а также невыполнения ими гарантийных обязательств по ранее введ</w:t>
      </w:r>
      <w:r>
        <w:rPr>
          <w:sz w:val="27"/>
        </w:rPr>
        <w:t xml:space="preserve">енным в эксплуатацию объектам. </w:t>
      </w:r>
    </w:p>
    <w:p w14:paraId="17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По вопросам федеральной безопасности и межнациональных отношений разрешено 2038 обращений, из них удовлетворено – 78.</w:t>
      </w:r>
    </w:p>
    <w:p w14:paraId="18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Органами прокуратуры г. Санкт-Петербурга в 2025 году разрешено 173 обращения на нарушения в сфере оборонно</w:t>
      </w:r>
      <w:r>
        <w:rPr>
          <w:sz w:val="27"/>
        </w:rPr>
        <w:t xml:space="preserve">-промышленного комплекса, удовлетворено – 55.  </w:t>
      </w:r>
      <w:bookmarkStart w:id="9" w:name="_Hlk157093370"/>
      <w:bookmarkEnd w:id="8"/>
    </w:p>
    <w:p w14:paraId="19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По вопросам образования разрешено 612 обращений, удовлетворено – 62. </w:t>
      </w:r>
      <w:bookmarkStart w:id="10" w:name="_Hlk109740307"/>
      <w:r>
        <w:rPr>
          <w:sz w:val="27"/>
        </w:rPr>
        <w:t>Большинство разрешенных жалоб в данной сфере касалось проблем качества и доступности дошкольного, начального общего и дополнительного образ</w:t>
      </w:r>
      <w:r>
        <w:rPr>
          <w:sz w:val="27"/>
        </w:rPr>
        <w:t>ования несовершеннолетних</w:t>
      </w:r>
      <w:bookmarkEnd w:id="10"/>
      <w:r>
        <w:rPr>
          <w:sz w:val="27"/>
        </w:rPr>
        <w:t xml:space="preserve">.  </w:t>
      </w:r>
    </w:p>
    <w:p w14:paraId="1A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На нарушения в сфере здравоохранения органами прокуратуры города разрешено 1261 обращение, из которых 133 удовлетворено. Граждане обращались к прокурорам с жалобами на нарушения порядка и несвоевременность обеспечения льготными</w:t>
      </w:r>
      <w:r>
        <w:rPr>
          <w:sz w:val="27"/>
        </w:rPr>
        <w:t xml:space="preserve"> лекарственными средствами, а также на несоответствие качества оказываемой медицинской помощи установленным требованиям.</w:t>
      </w:r>
    </w:p>
    <w:p w14:paraId="1B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В 2025 году разрешено 1616 жалоб на нарушения законодательства об обращениях граждан, 142 удовлетворено. Характерными недостатками, выя</w:t>
      </w:r>
      <w:r>
        <w:rPr>
          <w:sz w:val="27"/>
        </w:rPr>
        <w:t xml:space="preserve">вленными в ходе разрешения обращений анализируемой категории, являются нарушение сроков рассмотрения жалоб и неполнота проверок. </w:t>
      </w:r>
      <w:bookmarkEnd w:id="9"/>
    </w:p>
    <w:p w14:paraId="1C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На нарушения законов об исполнительном производстве в 2025 году разрешено 20 784 жалобы, удовлетворено – 1811.</w:t>
      </w:r>
    </w:p>
    <w:p w14:paraId="1D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color w:val="000000" w:themeColor="text1"/>
          <w:sz w:val="27"/>
        </w:rPr>
      </w:pPr>
      <w:r>
        <w:rPr>
          <w:sz w:val="27"/>
        </w:rPr>
        <w:t xml:space="preserve">На нарушения в </w:t>
      </w:r>
      <w:r>
        <w:rPr>
          <w:sz w:val="27"/>
        </w:rPr>
        <w:t xml:space="preserve">сфере обеспечения безопасности дорожного движения разрешено 1454 обращения, удовлетворено – 89. </w:t>
      </w:r>
      <w:bookmarkStart w:id="11" w:name="_Hlk157163270"/>
    </w:p>
    <w:p w14:paraId="1E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В 2025 году разрешено 56 обращений на нарушения законодательства о государственной и муниципальной службе, о противодействии коррупции, признано обоснованными </w:t>
      </w:r>
      <w:r>
        <w:rPr>
          <w:sz w:val="27"/>
        </w:rPr>
        <w:t>– 4.</w:t>
      </w:r>
    </w:p>
    <w:p w14:paraId="1F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На нарушения бюджетного законодательства разрешено 22 обращения, удовлетворено – 1. Обращения в основном касались вопросов возможного нецелевого использования бюджетных средств муниципальными образованиями. </w:t>
      </w:r>
    </w:p>
    <w:p w14:paraId="20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На нарушения законодательства в сфере защит</w:t>
      </w:r>
      <w:r>
        <w:rPr>
          <w:sz w:val="27"/>
        </w:rPr>
        <w:t>ы прав юридических лиц и индивидуальных предпринимателей разрешено 169 обращений, удовлетворено –  24.</w:t>
      </w:r>
    </w:p>
    <w:p w14:paraId="21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8"/>
        <w:jc w:val="both"/>
        <w:rPr>
          <w:sz w:val="27"/>
        </w:rPr>
      </w:pPr>
      <w:r>
        <w:rPr>
          <w:sz w:val="27"/>
        </w:rPr>
        <w:t>В 2025 году разрешено 5555 обращений на нарушения в сфере соблюдения прав и интересов несовершеннолетних, удовлетворено – 907. Значительная часть разреше</w:t>
      </w:r>
      <w:r>
        <w:rPr>
          <w:sz w:val="27"/>
        </w:rPr>
        <w:t>нных и удовлетворенных жалоб в указанной сфере касалась нарушений алиментных прав несовершеннолетних, обеспечения их лекарственными препаратами и техническими средствами реабилитации (</w:t>
      </w:r>
      <w:proofErr w:type="spellStart"/>
      <w:r>
        <w:rPr>
          <w:sz w:val="27"/>
        </w:rPr>
        <w:t>абилитации</w:t>
      </w:r>
      <w:proofErr w:type="spellEnd"/>
      <w:r>
        <w:rPr>
          <w:sz w:val="27"/>
        </w:rPr>
        <w:t>), нарушений жилищных прав, законов об опеке и попечительстве.</w:t>
      </w:r>
      <w:r>
        <w:rPr>
          <w:sz w:val="27"/>
        </w:rPr>
        <w:t xml:space="preserve"> </w:t>
      </w:r>
    </w:p>
    <w:p w14:paraId="22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bookmarkStart w:id="12" w:name="_Hlk157180325"/>
      <w:bookmarkEnd w:id="11"/>
      <w:r>
        <w:rPr>
          <w:sz w:val="27"/>
        </w:rPr>
        <w:t xml:space="preserve">Повышенное внимание органами прокуратуры г. Санкт-Петербурга уделяется вопросам деятельности органов предварительного следствия и дознания при приеме, регистрации и рассмотрении сообщений о преступлениях. В 2025 году разрешено               27 305 жалоб </w:t>
      </w:r>
      <w:r>
        <w:rPr>
          <w:sz w:val="27"/>
        </w:rPr>
        <w:t>указанной категории, удовлетворено – 9152.</w:t>
      </w:r>
    </w:p>
    <w:p w14:paraId="23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На нарушения при производстве предварительного следствия и дознания </w:t>
      </w:r>
      <w:proofErr w:type="gramStart"/>
      <w:r>
        <w:rPr>
          <w:sz w:val="27"/>
        </w:rPr>
        <w:t>разрешено  8</w:t>
      </w:r>
      <w:proofErr w:type="gramEnd"/>
      <w:r>
        <w:rPr>
          <w:sz w:val="27"/>
        </w:rPr>
        <w:t xml:space="preserve"> 608 жалоб, удовлетворено – 1511.</w:t>
      </w:r>
    </w:p>
    <w:p w14:paraId="24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На действия (бездействие) и решения следователей, руководителей следственных органов Следственного </w:t>
      </w:r>
      <w:r>
        <w:rPr>
          <w:sz w:val="27"/>
        </w:rPr>
        <w:t>комитета Российской Федерации в 2025 году разрешено 1945 жалоб, из них удовлетворено – 139.</w:t>
      </w:r>
    </w:p>
    <w:p w14:paraId="25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По вопросам законности и обоснованности судебных постановлений по уголовным делам разрешено 1035 обращений, удовлетворено – 12.</w:t>
      </w:r>
    </w:p>
    <w:p w14:paraId="26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 xml:space="preserve">По вопросам законности и обоснованности судебных постановлений                     по гражданским, административным и арбитражным делам разрешено 1326 </w:t>
      </w:r>
      <w:r>
        <w:rPr>
          <w:sz w:val="27"/>
        </w:rPr>
        <w:lastRenderedPageBreak/>
        <w:t>обращений, удовлетворено – 4. Большинство разрешенных обращений касалось несогласия сторон арбитражного с</w:t>
      </w:r>
      <w:r>
        <w:rPr>
          <w:sz w:val="27"/>
        </w:rPr>
        <w:t>удопроизводства с процессуальными действиями судей и постановленными судебными актами.</w:t>
      </w:r>
      <w:bookmarkEnd w:id="0"/>
      <w:bookmarkEnd w:id="12"/>
    </w:p>
    <w:p w14:paraId="27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По вопросам надзора за соблюдением законов при исполнении уголовных наказаний в 2025 году разрешено 489 обращений, удовлетворено – 11.</w:t>
      </w:r>
    </w:p>
    <w:p w14:paraId="28000000" w14:textId="77777777" w:rsidR="008A1B38" w:rsidRDefault="000A1A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16" w:lineRule="auto"/>
        <w:ind w:firstLine="709"/>
        <w:jc w:val="both"/>
        <w:rPr>
          <w:sz w:val="27"/>
        </w:rPr>
      </w:pPr>
      <w:r>
        <w:rPr>
          <w:sz w:val="27"/>
        </w:rPr>
        <w:t>Приоритетом в работе остается взыс</w:t>
      </w:r>
      <w:r>
        <w:rPr>
          <w:sz w:val="27"/>
        </w:rPr>
        <w:t>кательный подход к качеству рассмотрения обращений, решение социально-значимых проблем для граждан, реальное устранение нарушений закона и восстановление прав заявителей.</w:t>
      </w:r>
    </w:p>
    <w:sectPr w:rsidR="008A1B38">
      <w:headerReference w:type="default" r:id="rId6"/>
      <w:pgSz w:w="11906" w:h="16838"/>
      <w:pgMar w:top="567" w:right="680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E439" w14:textId="77777777" w:rsidR="000A1AE1" w:rsidRDefault="000A1AE1">
      <w:r>
        <w:separator/>
      </w:r>
    </w:p>
  </w:endnote>
  <w:endnote w:type="continuationSeparator" w:id="0">
    <w:p w14:paraId="7C2E3429" w14:textId="77777777" w:rsidR="000A1AE1" w:rsidRDefault="000A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23CB" w14:textId="77777777" w:rsidR="000A1AE1" w:rsidRDefault="000A1AE1">
      <w:r>
        <w:separator/>
      </w:r>
    </w:p>
  </w:footnote>
  <w:footnote w:type="continuationSeparator" w:id="0">
    <w:p w14:paraId="6661A663" w14:textId="77777777" w:rsidR="000A1AE1" w:rsidRDefault="000A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2DE4A4B1" w:rsidR="008A1B38" w:rsidRDefault="000A1AE1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573BD2">
      <w:rPr>
        <w:noProof/>
      </w:rPr>
      <w:t>2</w:t>
    </w:r>
    <w:r>
      <w:fldChar w:fldCharType="end"/>
    </w:r>
  </w:p>
  <w:p w14:paraId="02000000" w14:textId="77777777" w:rsidR="008A1B38" w:rsidRDefault="008A1B3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38"/>
    <w:rsid w:val="000A1AE1"/>
    <w:rsid w:val="00573BD2"/>
    <w:rsid w:val="008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35C0"/>
  <w15:docId w15:val="{281179AF-4D17-4CDB-BEEF-278B48A8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6395</Characters>
  <Application>Microsoft Office Word</Application>
  <DocSecurity>0</DocSecurity>
  <Lines>53</Lines>
  <Paragraphs>15</Paragraphs>
  <ScaleCrop>false</ScaleCrop>
  <Company>HP Inc.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</cp:lastModifiedBy>
  <cp:revision>2</cp:revision>
  <dcterms:created xsi:type="dcterms:W3CDTF">2026-01-28T12:56:00Z</dcterms:created>
  <dcterms:modified xsi:type="dcterms:W3CDTF">2026-02-04T11:26:00Z</dcterms:modified>
</cp:coreProperties>
</file>